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00" w:lineRule="exact"/>
        <w:jc w:val="center"/>
        <w:rPr>
          <w:rFonts w:ascii="方正小标宋简体" w:hAnsi="方正小标宋简体" w:eastAsia="方正小标宋简体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仿宋_GB2312"/>
          <w:sz w:val="32"/>
          <w:szCs w:val="32"/>
        </w:rPr>
        <w:t>2020年新区疾病预防控制中心招聘工作人员拟录用人员名单</w:t>
      </w:r>
    </w:p>
    <w:bookmarkEnd w:id="0"/>
    <w:p>
      <w:pPr>
        <w:adjustRightInd/>
        <w:snapToGrid/>
        <w:spacing w:after="0" w:line="400" w:lineRule="exact"/>
        <w:jc w:val="center"/>
        <w:rPr>
          <w:rFonts w:hint="eastAsia" w:ascii="方正小标宋简体" w:hAnsi="方正小标宋简体" w:eastAsia="方正小标宋简体" w:cs="仿宋_GB2312"/>
          <w:sz w:val="32"/>
          <w:szCs w:val="32"/>
        </w:rPr>
      </w:pPr>
    </w:p>
    <w:tbl>
      <w:tblPr>
        <w:tblStyle w:val="2"/>
        <w:tblW w:w="11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811"/>
        <w:gridCol w:w="1256"/>
        <w:gridCol w:w="842"/>
        <w:gridCol w:w="1128"/>
        <w:gridCol w:w="1118"/>
        <w:gridCol w:w="943"/>
        <w:gridCol w:w="2127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22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序号</w:t>
            </w:r>
          </w:p>
        </w:tc>
        <w:tc>
          <w:tcPr>
            <w:tcW w:w="1811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岗位</w:t>
            </w:r>
          </w:p>
        </w:tc>
        <w:tc>
          <w:tcPr>
            <w:tcW w:w="8401" w:type="dxa"/>
            <w:gridSpan w:val="7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拟录用人员基本情况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2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1811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260" w:lineRule="exact"/>
              <w:jc w:val="center"/>
              <w:rPr>
                <w:rFonts w:hint="eastAsia"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姓名</w:t>
            </w:r>
          </w:p>
        </w:tc>
        <w:tc>
          <w:tcPr>
            <w:tcW w:w="842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260" w:lineRule="exact"/>
              <w:jc w:val="center"/>
              <w:rPr>
                <w:rFonts w:hint="eastAsia"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性别</w:t>
            </w:r>
          </w:p>
        </w:tc>
        <w:tc>
          <w:tcPr>
            <w:tcW w:w="1128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260" w:lineRule="exact"/>
              <w:jc w:val="center"/>
              <w:rPr>
                <w:rFonts w:hint="eastAsia"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出生年月</w:t>
            </w:r>
          </w:p>
        </w:tc>
        <w:tc>
          <w:tcPr>
            <w:tcW w:w="1118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260" w:lineRule="exact"/>
              <w:jc w:val="center"/>
              <w:rPr>
                <w:rFonts w:hint="eastAsia"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户籍地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260" w:lineRule="exact"/>
              <w:jc w:val="center"/>
              <w:rPr>
                <w:rFonts w:hint="eastAsia"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学历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260" w:lineRule="exact"/>
              <w:jc w:val="center"/>
              <w:rPr>
                <w:rFonts w:hint="eastAsia"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毕业院校</w:t>
            </w:r>
          </w:p>
        </w:tc>
        <w:tc>
          <w:tcPr>
            <w:tcW w:w="987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260" w:lineRule="exact"/>
              <w:jc w:val="center"/>
              <w:rPr>
                <w:rFonts w:hint="eastAsia"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2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1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疾病预防控制1</w:t>
            </w:r>
          </w:p>
        </w:tc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杨泽斌</w:t>
            </w:r>
          </w:p>
        </w:tc>
        <w:tc>
          <w:tcPr>
            <w:tcW w:w="842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男</w:t>
            </w:r>
          </w:p>
        </w:tc>
        <w:tc>
          <w:tcPr>
            <w:tcW w:w="1128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1</w:t>
            </w:r>
            <w:r>
              <w:rPr>
                <w:rFonts w:ascii="仿宋_GB2312" w:hAnsi="黑体" w:eastAsia="仿宋_GB2312" w:cs="仿宋_GB2312"/>
              </w:rPr>
              <w:t>99403</w:t>
            </w:r>
          </w:p>
        </w:tc>
        <w:tc>
          <w:tcPr>
            <w:tcW w:w="1118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26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浙江诸暨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本科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温州医科大学</w:t>
            </w:r>
          </w:p>
        </w:tc>
        <w:tc>
          <w:tcPr>
            <w:tcW w:w="987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2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2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疾病预防控制2</w:t>
            </w:r>
          </w:p>
        </w:tc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朱淑怡</w:t>
            </w:r>
          </w:p>
        </w:tc>
        <w:tc>
          <w:tcPr>
            <w:tcW w:w="842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女</w:t>
            </w:r>
          </w:p>
        </w:tc>
        <w:tc>
          <w:tcPr>
            <w:tcW w:w="1128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1</w:t>
            </w:r>
            <w:r>
              <w:rPr>
                <w:rFonts w:ascii="仿宋_GB2312" w:hAnsi="黑体" w:eastAsia="仿宋_GB2312" w:cs="仿宋_GB2312"/>
              </w:rPr>
              <w:t>99505</w:t>
            </w:r>
          </w:p>
        </w:tc>
        <w:tc>
          <w:tcPr>
            <w:tcW w:w="1118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26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浙江杭州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硕士研究生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南京医科大学</w:t>
            </w:r>
          </w:p>
        </w:tc>
        <w:tc>
          <w:tcPr>
            <w:tcW w:w="987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2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3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疾病预防控制3</w:t>
            </w:r>
          </w:p>
        </w:tc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曾 </w:t>
            </w:r>
            <w:r>
              <w:rPr>
                <w:rFonts w:ascii="仿宋_GB2312" w:hAnsi="黑体" w:eastAsia="仿宋_GB2312" w:cs="仿宋_GB2312"/>
              </w:rPr>
              <w:t xml:space="preserve"> </w:t>
            </w:r>
            <w:r>
              <w:rPr>
                <w:rFonts w:hint="eastAsia" w:ascii="微软雅黑" w:hAnsi="微软雅黑" w:cs="微软雅黑"/>
              </w:rPr>
              <w:t>赟</w:t>
            </w:r>
          </w:p>
        </w:tc>
        <w:tc>
          <w:tcPr>
            <w:tcW w:w="842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男</w:t>
            </w:r>
          </w:p>
        </w:tc>
        <w:tc>
          <w:tcPr>
            <w:tcW w:w="1128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1</w:t>
            </w:r>
            <w:r>
              <w:rPr>
                <w:rFonts w:ascii="仿宋_GB2312" w:hAnsi="黑体" w:eastAsia="仿宋_GB2312" w:cs="仿宋_GB2312"/>
              </w:rPr>
              <w:t>98908</w:t>
            </w:r>
          </w:p>
        </w:tc>
        <w:tc>
          <w:tcPr>
            <w:tcW w:w="1118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26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浙江嘉善</w:t>
            </w:r>
          </w:p>
        </w:tc>
        <w:tc>
          <w:tcPr>
            <w:tcW w:w="943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本科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南昌大学</w:t>
            </w:r>
          </w:p>
        </w:tc>
        <w:tc>
          <w:tcPr>
            <w:tcW w:w="987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F686A"/>
    <w:rsid w:val="091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2021-04-06T09:22:00Z</dcterms:created>
  <dc:creator>肥肥</dc:creator>
  <cp:lastModifiedBy>肥肥</cp:lastModifiedBy>
  <dcterms:modified xsi:type="dcterms:W3CDTF">2021-04-06T09:24:26Z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DAD86FA1B27D4D7A9C13FBDD375BB613</vt:lpwstr>
  </property>
</Properties>
</file>