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Times New Roman" w:hAnsi="Times New Roman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0"/>
          <w:szCs w:val="30"/>
        </w:rPr>
        <w:t>附件2</w:t>
      </w:r>
    </w:p>
    <w:p>
      <w:pPr>
        <w:spacing w:line="594" w:lineRule="exact"/>
        <w:jc w:val="both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94" w:lineRule="exact"/>
        <w:jc w:val="center"/>
        <w:outlineLvl w:val="0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公平竞争审查表</w:t>
      </w:r>
    </w:p>
    <w:tbl>
      <w:tblPr>
        <w:tblStyle w:val="7"/>
        <w:tblpPr w:leftFromText="180" w:rightFromText="180" w:vertAnchor="text" w:horzAnchor="page" w:tblpX="1908" w:tblpY="73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70"/>
        <w:gridCol w:w="559"/>
        <w:gridCol w:w="1995"/>
        <w:gridCol w:w="1134"/>
        <w:gridCol w:w="2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4" w:hRule="atLeast"/>
        </w:trPr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94" w:lineRule="exact"/>
              <w:jc w:val="right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政策措施名称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涉及行业领域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4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性质</w:t>
            </w:r>
          </w:p>
        </w:tc>
        <w:tc>
          <w:tcPr>
            <w:tcW w:w="7320" w:type="dxa"/>
            <w:gridSpan w:val="5"/>
            <w:noWrap w:val="0"/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140335</wp:posOffset>
                      </wp:positionV>
                      <wp:extent cx="180975" cy="171450"/>
                      <wp:effectExtent l="4445" t="4445" r="5080" b="14605"/>
                      <wp:wrapNone/>
                      <wp:docPr id="45" name="流程图: 过程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26.85pt;margin-top:11.05pt;height:13.5pt;width:14.25pt;z-index:251687936;mso-width-relative:page;mso-height-relative:page;" fillcolor="#FFFFFF" filled="t" stroked="t" coordsize="21600,21600" o:gfxdata="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htXZ6NkAAAAJAQAADwAAAAAAAAABACAAAAA4AAAAZHJzL2Rvd25y&#10;ZXYueG1sUEsBAhQAFAAAAAgAh07iQBrJRUEgAgAAMAQAAA4AAAAAAAAAAQAgAAAAPgEAAGRycy9l&#10;Mm9Eb2MueG1sUEsFBgAAAAAGAAYAWQEAANA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140335</wp:posOffset>
                      </wp:positionV>
                      <wp:extent cx="180975" cy="171450"/>
                      <wp:effectExtent l="4445" t="4445" r="5080" b="14605"/>
                      <wp:wrapNone/>
                      <wp:docPr id="49" name="流程图: 过程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95.3pt;margin-top:11.05pt;height:13.5pt;width:14.25pt;z-index:251688960;mso-width-relative:page;mso-height-relative:page;" fillcolor="#FFFFFF" filled="t" stroked="t" coordsize="21600,21600" o:gfxdata="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CZOEXx2AAAAAkBAAAPAAAAAAAAAAEAIAAAADgAAABkcnMvZG93bnJl&#10;di54bWxQSwECFAAUAAAACACHTuJAH5Y1uyACAAAwBAAADgAAAAAAAAABACAAAAA9AQAAZHJzL2Uy&#10;b0RvYy54bWxQSwUGAAAAAAYABgBZAQAAzw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136525</wp:posOffset>
                      </wp:positionV>
                      <wp:extent cx="180975" cy="171450"/>
                      <wp:effectExtent l="4445" t="4445" r="5080" b="14605"/>
                      <wp:wrapNone/>
                      <wp:docPr id="51" name="流程图: 过程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91.3pt;margin-top:10.75pt;height:13.5pt;width:14.25pt;z-index:251686912;mso-width-relative:page;mso-height-relative:page;" fillcolor="#FFFFFF" filled="t" stroked="t" coordsize="21600,21600" o:gfxdata="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J3rVn7XAAAACQEAAA8AAAAAAAAAAQAgAAAAOAAAAGRycy9kb3ducmV2&#10;LnhtbFBLAQIUABQAAAAIAIdO4kDKHlmqIAIAADAEAAAOAAAAAAAAAAEAIAAAADwBAABkcnMvZTJv&#10;RG9jLnhtbFBLBQYAAAAABgAGAFkBAADO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行政法规草案     地方性法规草案     规章</w:t>
            </w:r>
          </w:p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100330</wp:posOffset>
                      </wp:positionV>
                      <wp:extent cx="180975" cy="171450"/>
                      <wp:effectExtent l="4445" t="4445" r="5080" b="14605"/>
                      <wp:wrapNone/>
                      <wp:docPr id="48" name="流程图: 过程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27.8pt;margin-top:7.9pt;height:13.5pt;width:14.25pt;z-index:251691008;mso-width-relative:page;mso-height-relative:page;" fillcolor="#FFFFFF" filled="t" stroked="t" coordsize="21600,21600" o:gfxdata="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DlOXR72AAAAAkBAAAPAAAAAAAAAAEAIAAAADgAAABkcnMvZG93bnJl&#10;di54bWxQSwECFAAUAAAACACHTuJA0FsKgyACAAAwBAAADgAAAAAAAAABACAAAAA9AQAAZHJzL2Uy&#10;b0RvYy54bWxQSwUGAAAAAAYABgBZAQAAzw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100330</wp:posOffset>
                      </wp:positionV>
                      <wp:extent cx="180975" cy="171450"/>
                      <wp:effectExtent l="4445" t="4445" r="5080" b="14605"/>
                      <wp:wrapNone/>
                      <wp:docPr id="54" name="流程图: 过程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92.8pt;margin-top:7.9pt;height:13.5pt;width:14.25pt;z-index:251689984;mso-width-relative:page;mso-height-relative:page;" fillcolor="#FFFFFF" filled="t" stroked="t" coordsize="21600,21600" o:gfxdata="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GdsMTvXAAAACQEAAA8AAAAAAAAAAQAgAAAAOAAAAGRycy9kb3ducmV2&#10;LnhtbFBLAQIUABQAAAAIAIdO4kA55JlyIAIAADAEAAAOAAAAAAAAAAEAIAAAADwBAABkcnMvZTJv&#10;RG9jLnhtbFBLBQYAAAAABgAGAFkBAADO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规范性文件       其他政策措施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起草</w:t>
            </w:r>
          </w:p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机构</w:t>
            </w:r>
          </w:p>
        </w:tc>
        <w:tc>
          <w:tcPr>
            <w:tcW w:w="18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名  称</w:t>
            </w:r>
          </w:p>
        </w:tc>
        <w:tc>
          <w:tcPr>
            <w:tcW w:w="54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48" w:type="dxa"/>
            <w:vMerge w:val="continue"/>
            <w:noWrap w:val="0"/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审查</w:t>
            </w:r>
          </w:p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机构</w:t>
            </w:r>
          </w:p>
        </w:tc>
        <w:tc>
          <w:tcPr>
            <w:tcW w:w="18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名  称</w:t>
            </w:r>
          </w:p>
        </w:tc>
        <w:tc>
          <w:tcPr>
            <w:tcW w:w="54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48" w:type="dxa"/>
            <w:vMerge w:val="continue"/>
            <w:noWrap w:val="0"/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594" w:lineRule="exact"/>
              <w:jc w:val="lef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征求意见情况</w:t>
            </w:r>
          </w:p>
        </w:tc>
        <w:tc>
          <w:tcPr>
            <w:tcW w:w="732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147955</wp:posOffset>
                      </wp:positionV>
                      <wp:extent cx="180975" cy="171450"/>
                      <wp:effectExtent l="4445" t="4445" r="5080" b="14605"/>
                      <wp:wrapNone/>
                      <wp:docPr id="46" name="流程图: 过程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32.35pt;margin-top:11.65pt;height:13.5pt;width:14.25pt;z-index:251694080;mso-width-relative:page;mso-height-relative:page;" fillcolor="#FFFFFF" filled="t" stroked="t" coordsize="21600,21600" o:gfxdata="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KwvppHZAAAACQEAAA8AAAAAAAAAAQAgAAAAOAAAAGRycy9kb3du&#10;cmV2LnhtbFBLAQIUABQAAAAIAIdO4kBLnwUJIQIAADAEAAAOAAAAAAAAAAEAIAAAAD4BAABkcnMv&#10;ZTJvRG9jLnhtbFBLBQYAAAAABgAGAFkBAADR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3858895</wp:posOffset>
                      </wp:positionH>
                      <wp:positionV relativeFrom="paragraph">
                        <wp:posOffset>150495</wp:posOffset>
                      </wp:positionV>
                      <wp:extent cx="180975" cy="171450"/>
                      <wp:effectExtent l="4445" t="4445" r="5080" b="14605"/>
                      <wp:wrapNone/>
                      <wp:docPr id="47" name="流程图: 过程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303.85pt;margin-top:11.85pt;height:13.5pt;width:14.25pt;z-index:251695104;mso-width-relative:page;mso-height-relative:page;" fillcolor="#FFFFFF" filled="t" stroked="t" coordsize="21600,21600" o:gfxdata="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EYI2RNkAAAAJAQAADwAAAAAAAAABACAAAAA4AAAAZHJzL2Rvd25y&#10;ZXYueG1sUEsBAhQAFAAAAAgAh07iQIRSOjEgAgAAMAQAAA4AAAAAAAAAAQAgAAAAPgEAAGRycy9l&#10;Mm9Eb2MueG1sUEsFBgAAAAAGAAYAWQEAANA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征求利害关系人意见      向社会公开征求意见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spacing w:line="594" w:lineRule="exact"/>
              <w:jc w:val="lef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具体情况（时间、对象、意见反馈和采纳情况）：</w:t>
            </w:r>
          </w:p>
          <w:p>
            <w:pPr>
              <w:spacing w:line="594" w:lineRule="exact"/>
              <w:ind w:firstLine="4900" w:firstLineChars="175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ind w:firstLine="4900" w:firstLineChars="175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ind w:firstLine="4900" w:firstLineChars="175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ind w:firstLine="4900" w:firstLineChars="175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（可附相关报告）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24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咨询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及第三方评估情况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（可选）</w:t>
            </w:r>
          </w:p>
        </w:tc>
        <w:tc>
          <w:tcPr>
            <w:tcW w:w="7320" w:type="dxa"/>
            <w:gridSpan w:val="5"/>
            <w:noWrap w:val="0"/>
            <w:vAlign w:val="top"/>
          </w:tcPr>
          <w:p>
            <w:pPr>
              <w:spacing w:line="594" w:lineRule="exact"/>
              <w:jc w:val="both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（可附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相关报告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24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审查</w:t>
            </w:r>
          </w:p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结论</w:t>
            </w:r>
          </w:p>
        </w:tc>
        <w:tc>
          <w:tcPr>
            <w:tcW w:w="732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（可附相关报告）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适用例外规定</w:t>
            </w:r>
          </w:p>
        </w:tc>
        <w:tc>
          <w:tcPr>
            <w:tcW w:w="7320" w:type="dxa"/>
            <w:gridSpan w:val="5"/>
            <w:noWrap w:val="0"/>
            <w:vAlign w:val="center"/>
          </w:tcPr>
          <w:p>
            <w:pPr>
              <w:spacing w:line="594" w:lineRule="exact"/>
              <w:jc w:val="lef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139700</wp:posOffset>
                      </wp:positionV>
                      <wp:extent cx="180975" cy="171450"/>
                      <wp:effectExtent l="4445" t="4445" r="5080" b="14605"/>
                      <wp:wrapNone/>
                      <wp:docPr id="52" name="流程图: 过程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23.65pt;margin-top:11pt;height:13.5pt;width:14.25pt;z-index:251693056;mso-width-relative:page;mso-height-relative:page;" fillcolor="#FFFFFF" filled="t" stroked="t" coordsize="21600,21600" o:gfxdata="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yPjl/NkAAAAJAQAADwAAAAAAAAABACAAAAA4AAAAZHJzL2Rvd25y&#10;ZXYueG1sUEsBAhQAFAAAAAgAh07iQJtIGeIgAgAAMAQAAA4AAAAAAAAAAQAgAAAAPgEAAGRycy9l&#10;Mm9Eb2MueG1sUEsFBgAAAAAGAAYAWQEAANA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139065</wp:posOffset>
                      </wp:positionV>
                      <wp:extent cx="180975" cy="171450"/>
                      <wp:effectExtent l="4445" t="4445" r="5080" b="14605"/>
                      <wp:wrapNone/>
                      <wp:docPr id="53" name="流程图: 过程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anchor="t" anchorCtr="fals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3.75pt;margin-top:10.95pt;height:13.5pt;width:14.25pt;z-index:251692032;mso-width-relative:page;mso-height-relative:page;" fillcolor="#FFFFFF" filled="t" stroked="t" coordsize="21600,21600" o:gfxdata="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C3UI6z2AAAAAcBAAAPAAAAAAAAAAEAIAAAADgAAABkcnMvZG93bnJl&#10;di54bWxQSwECFAAUAAAACACHTuJAVIUm2iACAAAwBAAADgAAAAAAAAABACAAAAA9AQAAZHJzL2Uy&#10;b0RvYy54bWxQSwUGAAAAAAYABgBZAQAAzw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是           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选择“是”时详细说明理由</w:t>
            </w:r>
          </w:p>
        </w:tc>
        <w:tc>
          <w:tcPr>
            <w:tcW w:w="6050" w:type="dxa"/>
            <w:gridSpan w:val="4"/>
            <w:noWrap w:val="0"/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24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其他需要说明的情况</w:t>
            </w:r>
          </w:p>
        </w:tc>
        <w:tc>
          <w:tcPr>
            <w:tcW w:w="7320" w:type="dxa"/>
            <w:gridSpan w:val="5"/>
            <w:noWrap w:val="0"/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124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审查机构主要负责人意见</w:t>
            </w:r>
          </w:p>
        </w:tc>
        <w:tc>
          <w:tcPr>
            <w:tcW w:w="7320" w:type="dxa"/>
            <w:gridSpan w:val="5"/>
            <w:noWrap w:val="0"/>
            <w:vAlign w:val="top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spacing w:line="594" w:lineRule="exact"/>
              <w:ind w:right="560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ind w:right="560" w:firstLine="2380" w:firstLineChars="85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签字：          盖章：</w:t>
            </w:r>
          </w:p>
        </w:tc>
      </w:tr>
    </w:tbl>
    <w:p>
      <w:pPr>
        <w:spacing w:line="594" w:lineRule="exact"/>
        <w:jc w:val="left"/>
        <w:rPr>
          <w:rFonts w:hint="eastAsia" w:ascii="Times New Roman" w:hAnsi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汉仪新人文宋简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true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6B526"/>
    <w:rsid w:val="3FFE5E75"/>
    <w:rsid w:val="4DF35B60"/>
    <w:rsid w:val="5F5F11AC"/>
    <w:rsid w:val="7BFEA508"/>
    <w:rsid w:val="7DFDF27E"/>
    <w:rsid w:val="8FB86A96"/>
    <w:rsid w:val="9DF660CB"/>
    <w:rsid w:val="B53C776B"/>
    <w:rsid w:val="DBFC27BE"/>
    <w:rsid w:val="E7FB82F6"/>
    <w:rsid w:val="F1FF908B"/>
    <w:rsid w:val="FC952549"/>
    <w:rsid w:val="FEBFF1B6"/>
    <w:rsid w:val="FFE30FDE"/>
    <w:rsid w:val="FFFEDE19"/>
    <w:rsid w:val="FFFF10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</w:style>
  <w:style w:type="paragraph" w:styleId="3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List"/>
    <w:basedOn w:val="4"/>
    <w:qFormat/>
    <w:uiPriority w:val="0"/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默认段落字体1"/>
    <w:qFormat/>
    <w:uiPriority w:val="0"/>
  </w:style>
  <w:style w:type="paragraph" w:customStyle="1" w:styleId="10">
    <w:name w:val="Heading"/>
    <w:basedOn w:val="1"/>
    <w:next w:val="4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1">
    <w:name w:val="Index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ScaleCrop>false</ScaleCrop>
  <LinksUpToDate>false</LinksUpToDate>
  <Application>WPS Office_11.8.2.10337_F1E327BC-269C-435d-A152-05C5408002CA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2018-11-30T17:47:00Z</dcterms:created>
  <dc:creator>user</dc:creator>
  <cp:lastModifiedBy>user</cp:lastModifiedBy>
  <dcterms:modified xsi:type="dcterms:W3CDTF">2022-09-26T18:26:32Z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